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B3" w:rsidRDefault="00D763B3" w:rsidP="00D763B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附件：</w:t>
      </w:r>
    </w:p>
    <w:p w:rsidR="00D763B3" w:rsidRDefault="00D763B3" w:rsidP="00D763B3">
      <w:pPr>
        <w:jc w:val="center"/>
        <w:rPr>
          <w:rFonts w:ascii="方正小标宋_GBK" w:eastAsia="方正小标宋_GBK" w:hAnsi="方正小标宋_GBK" w:cs="方正小标宋_GBK"/>
          <w:color w:val="333333"/>
          <w:kern w:val="44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44"/>
          <w:sz w:val="36"/>
          <w:szCs w:val="36"/>
          <w:lang w:bidi="ar"/>
        </w:rPr>
        <w:t>南京中医药大学2025年迎新晚会节目报名表</w:t>
      </w:r>
    </w:p>
    <w:p w:rsidR="00D763B3" w:rsidRDefault="00D763B3" w:rsidP="00D763B3">
      <w:pPr>
        <w:rPr>
          <w:rFonts w:ascii="微软雅黑" w:eastAsia="微软雅黑" w:hAnsi="微软雅黑" w:cs="微软雅黑"/>
          <w:b/>
          <w:bCs/>
          <w:color w:val="333333"/>
          <w:kern w:val="44"/>
          <w:sz w:val="33"/>
          <w:szCs w:val="33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 xml:space="preserve">推荐学院：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5"/>
        <w:gridCol w:w="2405"/>
        <w:gridCol w:w="2131"/>
        <w:gridCol w:w="2131"/>
      </w:tblGrid>
      <w:tr w:rsidR="00D763B3" w:rsidTr="0020345A">
        <w:trPr>
          <w:trHeight w:val="850"/>
        </w:trPr>
        <w:tc>
          <w:tcPr>
            <w:tcW w:w="1855" w:type="dxa"/>
            <w:vAlign w:val="center"/>
          </w:tcPr>
          <w:p w:rsidR="00D763B3" w:rsidRDefault="00D763B3" w:rsidP="0020345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节目名称</w:t>
            </w:r>
          </w:p>
        </w:tc>
        <w:tc>
          <w:tcPr>
            <w:tcW w:w="6667" w:type="dxa"/>
            <w:gridSpan w:val="3"/>
            <w:vAlign w:val="center"/>
          </w:tcPr>
          <w:p w:rsidR="00D763B3" w:rsidRDefault="00D763B3" w:rsidP="0020345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例：情景剧《问脉千年》</w:t>
            </w:r>
          </w:p>
        </w:tc>
      </w:tr>
      <w:tr w:rsidR="00D763B3" w:rsidTr="0020345A">
        <w:trPr>
          <w:trHeight w:val="850"/>
        </w:trPr>
        <w:tc>
          <w:tcPr>
            <w:tcW w:w="1855" w:type="dxa"/>
            <w:vAlign w:val="center"/>
          </w:tcPr>
          <w:p w:rsidR="00D763B3" w:rsidRDefault="00D763B3" w:rsidP="0020345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节目类型</w:t>
            </w:r>
          </w:p>
        </w:tc>
        <w:tc>
          <w:tcPr>
            <w:tcW w:w="6667" w:type="dxa"/>
            <w:gridSpan w:val="3"/>
            <w:vAlign w:val="center"/>
          </w:tcPr>
          <w:p w:rsidR="00D763B3" w:rsidRDefault="00D763B3" w:rsidP="0020345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宋体" w:hAnsi="宋体" w:cs="宋体" w:hint="eastAsia"/>
                <w:sz w:val="24"/>
              </w:rPr>
              <w:t>例：语言类</w:t>
            </w:r>
          </w:p>
        </w:tc>
      </w:tr>
      <w:tr w:rsidR="00D763B3" w:rsidTr="0020345A">
        <w:trPr>
          <w:trHeight w:val="854"/>
        </w:trPr>
        <w:tc>
          <w:tcPr>
            <w:tcW w:w="1855" w:type="dxa"/>
            <w:vAlign w:val="center"/>
          </w:tcPr>
          <w:p w:rsidR="00D763B3" w:rsidRDefault="00D763B3" w:rsidP="0020345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2405" w:type="dxa"/>
            <w:vAlign w:val="center"/>
          </w:tcPr>
          <w:p w:rsidR="00D763B3" w:rsidRDefault="00D763B3" w:rsidP="0020345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131" w:type="dxa"/>
            <w:vAlign w:val="center"/>
          </w:tcPr>
          <w:p w:rsidR="00D763B3" w:rsidRDefault="00D763B3" w:rsidP="0020345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D763B3" w:rsidRDefault="00D763B3" w:rsidP="0020345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D763B3" w:rsidTr="0020345A">
        <w:trPr>
          <w:trHeight w:val="90"/>
        </w:trPr>
        <w:tc>
          <w:tcPr>
            <w:tcW w:w="1855" w:type="dxa"/>
            <w:vAlign w:val="center"/>
          </w:tcPr>
          <w:p w:rsidR="00D763B3" w:rsidRDefault="00D763B3" w:rsidP="0020345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节目时长</w:t>
            </w:r>
          </w:p>
        </w:tc>
        <w:tc>
          <w:tcPr>
            <w:tcW w:w="2405" w:type="dxa"/>
            <w:vAlign w:val="center"/>
          </w:tcPr>
          <w:p w:rsidR="00D763B3" w:rsidRDefault="00D763B3" w:rsidP="0020345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131" w:type="dxa"/>
            <w:vAlign w:val="center"/>
          </w:tcPr>
          <w:p w:rsidR="00D763B3" w:rsidRDefault="00D763B3" w:rsidP="0020345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表演人数</w:t>
            </w:r>
          </w:p>
        </w:tc>
        <w:tc>
          <w:tcPr>
            <w:tcW w:w="2131" w:type="dxa"/>
            <w:vAlign w:val="center"/>
          </w:tcPr>
          <w:p w:rsidR="00D763B3" w:rsidRDefault="00D763B3" w:rsidP="0020345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D763B3" w:rsidTr="0020345A">
        <w:trPr>
          <w:trHeight w:val="964"/>
        </w:trPr>
        <w:tc>
          <w:tcPr>
            <w:tcW w:w="1855" w:type="dxa"/>
            <w:vAlign w:val="center"/>
          </w:tcPr>
          <w:p w:rsidR="00D763B3" w:rsidRDefault="00D763B3" w:rsidP="0020345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节目要求</w:t>
            </w:r>
          </w:p>
        </w:tc>
        <w:tc>
          <w:tcPr>
            <w:tcW w:w="6667" w:type="dxa"/>
            <w:gridSpan w:val="3"/>
            <w:vAlign w:val="center"/>
          </w:tcPr>
          <w:p w:rsidR="00D763B3" w:rsidRDefault="00D763B3" w:rsidP="0020345A"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例：4个耳麦</w:t>
            </w:r>
          </w:p>
        </w:tc>
      </w:tr>
      <w:tr w:rsidR="00D763B3" w:rsidTr="0020345A">
        <w:trPr>
          <w:trHeight w:val="7172"/>
        </w:trPr>
        <w:tc>
          <w:tcPr>
            <w:tcW w:w="1855" w:type="dxa"/>
            <w:vAlign w:val="center"/>
          </w:tcPr>
          <w:p w:rsidR="00D763B3" w:rsidRDefault="00D763B3" w:rsidP="0020345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简述节目 内容和形式（所有文字内容，包括剧本、台词、歌词等需一并附上；节目如有演出经历请在此说明）</w:t>
            </w:r>
          </w:p>
        </w:tc>
        <w:tc>
          <w:tcPr>
            <w:tcW w:w="6667" w:type="dxa"/>
            <w:gridSpan w:val="3"/>
            <w:vAlign w:val="center"/>
          </w:tcPr>
          <w:p w:rsidR="00D763B3" w:rsidRDefault="00D763B3" w:rsidP="0020345A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</w:tbl>
    <w:p w:rsidR="00D763B3" w:rsidRDefault="00D763B3" w:rsidP="00D763B3"/>
    <w:p w:rsidR="00D73E2B" w:rsidRPr="00D763B3" w:rsidRDefault="00D73E2B"/>
    <w:sectPr w:rsidR="00D73E2B" w:rsidRPr="00D76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B1" w:rsidRDefault="00ED1CB1" w:rsidP="00D763B3">
      <w:r>
        <w:separator/>
      </w:r>
    </w:p>
  </w:endnote>
  <w:endnote w:type="continuationSeparator" w:id="0">
    <w:p w:rsidR="00ED1CB1" w:rsidRDefault="00ED1CB1" w:rsidP="00D7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altName w:val="仿宋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B1" w:rsidRDefault="00ED1CB1" w:rsidP="00D763B3">
      <w:r>
        <w:separator/>
      </w:r>
    </w:p>
  </w:footnote>
  <w:footnote w:type="continuationSeparator" w:id="0">
    <w:p w:rsidR="00ED1CB1" w:rsidRDefault="00ED1CB1" w:rsidP="00D76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544"/>
    <w:rsid w:val="003D79A1"/>
    <w:rsid w:val="00567544"/>
    <w:rsid w:val="00922DA0"/>
    <w:rsid w:val="00D73E2B"/>
    <w:rsid w:val="00D763B3"/>
    <w:rsid w:val="00ED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279EC1-E17A-47D0-8775-82C293E8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3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3B3"/>
    <w:rPr>
      <w:sz w:val="18"/>
      <w:szCs w:val="18"/>
    </w:rPr>
  </w:style>
  <w:style w:type="table" w:styleId="a7">
    <w:name w:val="Table Grid"/>
    <w:basedOn w:val="a1"/>
    <w:qFormat/>
    <w:rsid w:val="00D763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2025-07-15T03:25:00Z</dcterms:created>
  <dcterms:modified xsi:type="dcterms:W3CDTF">2025-07-15T03:26:00Z</dcterms:modified>
</cp:coreProperties>
</file>