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720C" w:rsidRDefault="00AF1A8E" w:rsidP="00AF1A8E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BC720C">
        <w:rPr>
          <w:rFonts w:asciiTheme="minorEastAsia" w:hAnsiTheme="minorEastAsia" w:hint="eastAsia"/>
          <w:b/>
          <w:sz w:val="30"/>
          <w:szCs w:val="30"/>
        </w:rPr>
        <w:t>药学院关于本科生导师制指导教师申报本导生需求的通知</w:t>
      </w:r>
    </w:p>
    <w:p w:rsidR="00AF1A8E" w:rsidRPr="00772500" w:rsidRDefault="00AF1A8E">
      <w:pPr>
        <w:rPr>
          <w:rFonts w:asciiTheme="minorEastAsia" w:hAnsiTheme="minorEastAsia" w:hint="eastAsia"/>
          <w:sz w:val="28"/>
          <w:szCs w:val="28"/>
        </w:rPr>
      </w:pPr>
    </w:p>
    <w:p w:rsidR="00AF1A8E" w:rsidRPr="00772500" w:rsidRDefault="00AF1A8E">
      <w:pPr>
        <w:rPr>
          <w:rFonts w:asciiTheme="minorEastAsia" w:hAnsiTheme="minorEastAsia" w:hint="eastAsia"/>
          <w:sz w:val="28"/>
          <w:szCs w:val="28"/>
        </w:rPr>
      </w:pPr>
      <w:r w:rsidRPr="00772500">
        <w:rPr>
          <w:rFonts w:asciiTheme="minorEastAsia" w:hAnsiTheme="minorEastAsia" w:hint="eastAsia"/>
          <w:sz w:val="28"/>
          <w:szCs w:val="28"/>
        </w:rPr>
        <w:t>各系（所）、中心、教研室（研究室）、办公室：</w:t>
      </w:r>
    </w:p>
    <w:p w:rsidR="00AF1A8E" w:rsidRPr="00772500" w:rsidRDefault="00AF1A8E">
      <w:pPr>
        <w:rPr>
          <w:rFonts w:asciiTheme="minorEastAsia" w:hAnsiTheme="minorEastAsia" w:hint="eastAsia"/>
          <w:sz w:val="28"/>
          <w:szCs w:val="28"/>
        </w:rPr>
      </w:pPr>
    </w:p>
    <w:p w:rsidR="00AF1A8E" w:rsidRPr="00772500" w:rsidRDefault="00AF1A8E" w:rsidP="00BC720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72500">
        <w:rPr>
          <w:rFonts w:asciiTheme="minorEastAsia" w:hAnsiTheme="minorEastAsia" w:cs="Times New Roman" w:hint="eastAsia"/>
          <w:sz w:val="28"/>
          <w:szCs w:val="28"/>
        </w:rPr>
        <w:t>我院自实行本科生导师制培养模式以来，聘请专业过硬、德才兼备的老师担任部分优秀本科生的指导教师，对学生的学习、品德、生活以及心理等进行个别指导，取得了较大成绩，这在一定程度上推动了学院教育观念的变革和教学质量的提高。</w:t>
      </w:r>
      <w:r w:rsidRPr="00772500">
        <w:rPr>
          <w:rFonts w:asciiTheme="minorEastAsia" w:hAnsiTheme="minorEastAsia" w:hint="eastAsia"/>
          <w:sz w:val="28"/>
          <w:szCs w:val="28"/>
        </w:rPr>
        <w:t>2014年度本科生导师制培养对象遴选结对工作在即，请全院老师予以支持，配合完成</w:t>
      </w:r>
      <w:r w:rsidR="00BE3815">
        <w:rPr>
          <w:rFonts w:asciiTheme="minorEastAsia" w:hAnsiTheme="minorEastAsia" w:hint="eastAsia"/>
          <w:sz w:val="28"/>
          <w:szCs w:val="28"/>
        </w:rPr>
        <w:t>本导生需求</w:t>
      </w:r>
      <w:r w:rsidRPr="00772500">
        <w:rPr>
          <w:rFonts w:asciiTheme="minorEastAsia" w:hAnsiTheme="minorEastAsia" w:hint="eastAsia"/>
          <w:sz w:val="28"/>
          <w:szCs w:val="28"/>
        </w:rPr>
        <w:t>申报工作。</w:t>
      </w:r>
    </w:p>
    <w:p w:rsidR="00AF1A8E" w:rsidRPr="00772500" w:rsidRDefault="00AF1A8E">
      <w:pPr>
        <w:rPr>
          <w:rFonts w:asciiTheme="minorEastAsia" w:hAnsiTheme="minorEastAsia" w:hint="eastAsia"/>
          <w:b/>
          <w:sz w:val="28"/>
          <w:szCs w:val="28"/>
        </w:rPr>
      </w:pPr>
      <w:r w:rsidRPr="00772500">
        <w:rPr>
          <w:rFonts w:asciiTheme="minorEastAsia" w:hAnsiTheme="minorEastAsia" w:hint="eastAsia"/>
          <w:b/>
          <w:sz w:val="28"/>
          <w:szCs w:val="28"/>
        </w:rPr>
        <w:t>导师要求：</w:t>
      </w:r>
    </w:p>
    <w:p w:rsidR="00AF1A8E" w:rsidRPr="00772500" w:rsidRDefault="00AF1A8E" w:rsidP="00772500">
      <w:pPr>
        <w:spacing w:line="480" w:lineRule="auto"/>
        <w:ind w:firstLineChars="200" w:firstLine="560"/>
        <w:rPr>
          <w:rFonts w:ascii="宋体" w:eastAsia="宋体" w:hAnsi="宋体" w:cs="Tahoma" w:hint="eastAsia"/>
          <w:b/>
          <w:color w:val="000000"/>
          <w:sz w:val="28"/>
          <w:szCs w:val="28"/>
        </w:rPr>
      </w:pPr>
      <w:r w:rsidRPr="00772500">
        <w:rPr>
          <w:rFonts w:ascii="宋体" w:eastAsia="宋体" w:hAnsi="宋体" w:cs="Times New Roman" w:hint="eastAsia"/>
          <w:color w:val="000000"/>
          <w:sz w:val="28"/>
          <w:szCs w:val="28"/>
        </w:rPr>
        <w:t>1.政治过硬，业务精良，热心学生导师工作；</w:t>
      </w:r>
    </w:p>
    <w:p w:rsidR="00AF1A8E" w:rsidRPr="00772500" w:rsidRDefault="00772500" w:rsidP="00772500">
      <w:pPr>
        <w:spacing w:line="480" w:lineRule="auto"/>
        <w:ind w:firstLineChars="200" w:firstLine="560"/>
        <w:rPr>
          <w:rFonts w:ascii="宋体" w:eastAsia="宋体" w:hAnsi="宋体" w:cs="Times New Roman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AF1A8E" w:rsidRPr="00772500">
        <w:rPr>
          <w:rFonts w:ascii="宋体" w:eastAsia="宋体" w:hAnsi="宋体" w:cs="Times New Roman" w:hint="eastAsia"/>
          <w:color w:val="000000"/>
          <w:sz w:val="28"/>
          <w:szCs w:val="28"/>
        </w:rPr>
        <w:t>具有副高及以上职称，或</w:t>
      </w:r>
      <w:r w:rsidR="00AF1A8E" w:rsidRPr="00772500">
        <w:rPr>
          <w:rFonts w:asciiTheme="minorEastAsia" w:hAnsiTheme="minorEastAsia" w:hint="eastAsia"/>
          <w:color w:val="000000"/>
          <w:sz w:val="28"/>
          <w:szCs w:val="28"/>
        </w:rPr>
        <w:t>具</w:t>
      </w:r>
      <w:r w:rsidR="00AF1A8E" w:rsidRPr="00772500">
        <w:rPr>
          <w:rFonts w:ascii="宋体" w:eastAsia="宋体" w:hAnsi="宋体" w:cs="Times New Roman" w:hint="eastAsia"/>
          <w:color w:val="000000"/>
          <w:sz w:val="28"/>
          <w:szCs w:val="28"/>
        </w:rPr>
        <w:t>有硕士</w:t>
      </w:r>
      <w:r w:rsidR="00AF1A8E" w:rsidRPr="00772500">
        <w:rPr>
          <w:rFonts w:asciiTheme="minorEastAsia" w:hAnsiTheme="minorEastAsia" w:hint="eastAsia"/>
          <w:color w:val="000000"/>
          <w:sz w:val="28"/>
          <w:szCs w:val="28"/>
        </w:rPr>
        <w:t>及以上学位</w:t>
      </w:r>
      <w:r w:rsidR="00AF1A8E" w:rsidRPr="00772500">
        <w:rPr>
          <w:rFonts w:ascii="宋体" w:eastAsia="宋体" w:hAnsi="宋体" w:cs="Times New Roman" w:hint="eastAsia"/>
          <w:color w:val="000000"/>
          <w:sz w:val="28"/>
          <w:szCs w:val="28"/>
        </w:rPr>
        <w:t>；</w:t>
      </w:r>
    </w:p>
    <w:p w:rsidR="00AF1A8E" w:rsidRPr="00772500" w:rsidRDefault="00772500" w:rsidP="0077250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AF1A8E" w:rsidRPr="00772500">
        <w:rPr>
          <w:rFonts w:asciiTheme="minorEastAsia" w:hAnsiTheme="minorEastAsia" w:hint="eastAsia"/>
          <w:sz w:val="28"/>
          <w:szCs w:val="28"/>
        </w:rPr>
        <w:t>博士生导师</w:t>
      </w:r>
      <w:r>
        <w:rPr>
          <w:rFonts w:asciiTheme="minorEastAsia" w:hAnsiTheme="minorEastAsia" w:hint="eastAsia"/>
          <w:sz w:val="28"/>
          <w:szCs w:val="28"/>
        </w:rPr>
        <w:t>、教授（研究员）</w:t>
      </w:r>
      <w:r w:rsidR="00AF1A8E" w:rsidRPr="00772500">
        <w:rPr>
          <w:rFonts w:asciiTheme="minorEastAsia" w:hAnsiTheme="minorEastAsia" w:hint="eastAsia"/>
          <w:sz w:val="28"/>
          <w:szCs w:val="28"/>
        </w:rPr>
        <w:t>原则上指导同年级学生</w:t>
      </w:r>
      <w:r w:rsidR="00F87AB7">
        <w:rPr>
          <w:rFonts w:asciiTheme="minorEastAsia" w:hAnsiTheme="minorEastAsia" w:hint="eastAsia"/>
          <w:sz w:val="28"/>
          <w:szCs w:val="28"/>
        </w:rPr>
        <w:t>不超过</w:t>
      </w:r>
      <w:r w:rsidR="00F87AB7" w:rsidRPr="00772500">
        <w:rPr>
          <w:rFonts w:asciiTheme="minorEastAsia" w:hAnsiTheme="minorEastAsia" w:hint="eastAsia"/>
          <w:sz w:val="28"/>
          <w:szCs w:val="28"/>
        </w:rPr>
        <w:t>3位</w:t>
      </w:r>
      <w:r>
        <w:rPr>
          <w:rFonts w:asciiTheme="minorEastAsia" w:hAnsiTheme="minorEastAsia" w:hint="eastAsia"/>
          <w:sz w:val="28"/>
          <w:szCs w:val="28"/>
        </w:rPr>
        <w:t>；</w:t>
      </w:r>
      <w:r w:rsidR="00AF1A8E" w:rsidRPr="00772500">
        <w:rPr>
          <w:rFonts w:asciiTheme="minorEastAsia" w:hAnsiTheme="minorEastAsia" w:hint="eastAsia"/>
          <w:sz w:val="28"/>
          <w:szCs w:val="28"/>
        </w:rPr>
        <w:t>硕士生导师</w:t>
      </w:r>
      <w:r>
        <w:rPr>
          <w:rFonts w:asciiTheme="minorEastAsia" w:hAnsiTheme="minorEastAsia" w:hint="eastAsia"/>
          <w:sz w:val="28"/>
          <w:szCs w:val="28"/>
        </w:rPr>
        <w:t>、副教授（副研究员）</w:t>
      </w:r>
      <w:r w:rsidR="00F87AB7">
        <w:rPr>
          <w:rFonts w:asciiTheme="minorEastAsia" w:hAnsiTheme="minorEastAsia" w:hint="eastAsia"/>
          <w:sz w:val="28"/>
          <w:szCs w:val="28"/>
        </w:rPr>
        <w:t>不超过</w:t>
      </w:r>
      <w:r w:rsidR="00AF1A8E" w:rsidRPr="00772500">
        <w:rPr>
          <w:rFonts w:asciiTheme="minorEastAsia" w:hAnsiTheme="minorEastAsia" w:hint="eastAsia"/>
          <w:sz w:val="28"/>
          <w:szCs w:val="28"/>
        </w:rPr>
        <w:t>2位</w:t>
      </w:r>
      <w:r>
        <w:rPr>
          <w:rFonts w:asciiTheme="minorEastAsia" w:hAnsiTheme="minorEastAsia" w:hint="eastAsia"/>
          <w:sz w:val="28"/>
          <w:szCs w:val="28"/>
        </w:rPr>
        <w:t>；</w:t>
      </w:r>
      <w:r w:rsidR="00AF1A8E" w:rsidRPr="00772500">
        <w:rPr>
          <w:rFonts w:asciiTheme="minorEastAsia" w:hAnsiTheme="minorEastAsia" w:hint="eastAsia"/>
          <w:sz w:val="28"/>
          <w:szCs w:val="28"/>
        </w:rPr>
        <w:t>其他教师1位。</w:t>
      </w:r>
    </w:p>
    <w:p w:rsidR="00772500" w:rsidRPr="00772500" w:rsidRDefault="00772500" w:rsidP="00772500">
      <w:pPr>
        <w:rPr>
          <w:rFonts w:asciiTheme="minorEastAsia" w:hAnsiTheme="minorEastAsia" w:hint="eastAsia"/>
          <w:b/>
          <w:sz w:val="28"/>
          <w:szCs w:val="28"/>
        </w:rPr>
      </w:pPr>
      <w:r w:rsidRPr="00772500">
        <w:rPr>
          <w:rFonts w:asciiTheme="minorEastAsia" w:hAnsiTheme="minorEastAsia" w:hint="eastAsia"/>
          <w:b/>
          <w:sz w:val="28"/>
          <w:szCs w:val="28"/>
        </w:rPr>
        <w:t>上报材料时间与要求：</w:t>
      </w:r>
    </w:p>
    <w:p w:rsidR="00772500" w:rsidRDefault="00772500" w:rsidP="00EC20C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72500">
        <w:rPr>
          <w:rFonts w:asciiTheme="minorEastAsia" w:hAnsiTheme="minorEastAsia" w:hint="eastAsia"/>
          <w:sz w:val="28"/>
          <w:szCs w:val="28"/>
        </w:rPr>
        <w:t>请</w:t>
      </w:r>
      <w:r>
        <w:rPr>
          <w:rFonts w:asciiTheme="minorEastAsia" w:hAnsiTheme="minorEastAsia" w:hint="eastAsia"/>
          <w:sz w:val="28"/>
          <w:szCs w:val="28"/>
        </w:rPr>
        <w:t>有需求的</w:t>
      </w:r>
      <w:r w:rsidRPr="00772500">
        <w:rPr>
          <w:rFonts w:asciiTheme="minorEastAsia" w:hAnsiTheme="minorEastAsia" w:hint="eastAsia"/>
          <w:sz w:val="28"/>
          <w:szCs w:val="28"/>
        </w:rPr>
        <w:t>老师，填写《</w:t>
      </w:r>
      <w:r w:rsidRPr="00772500">
        <w:rPr>
          <w:rFonts w:ascii="宋体" w:eastAsia="宋体" w:hAnsi="宋体" w:cs="Times New Roman" w:hint="eastAsia"/>
          <w:b/>
          <w:sz w:val="28"/>
          <w:szCs w:val="28"/>
        </w:rPr>
        <w:t>药学院</w:t>
      </w:r>
      <w:r w:rsidR="00CB2A34">
        <w:rPr>
          <w:rFonts w:ascii="宋体" w:eastAsia="宋体" w:hAnsi="宋体" w:cs="Times New Roman" w:hint="eastAsia"/>
          <w:b/>
          <w:sz w:val="28"/>
          <w:szCs w:val="28"/>
        </w:rPr>
        <w:t>本导生</w:t>
      </w:r>
      <w:r w:rsidRPr="00772500">
        <w:rPr>
          <w:rFonts w:asciiTheme="minorEastAsia" w:hAnsiTheme="minorEastAsia" w:hint="eastAsia"/>
          <w:b/>
          <w:sz w:val="28"/>
          <w:szCs w:val="28"/>
        </w:rPr>
        <w:t>需求表</w:t>
      </w:r>
      <w:r w:rsidRPr="00772500">
        <w:rPr>
          <w:rFonts w:asciiTheme="minorEastAsia" w:hAnsiTheme="minorEastAsia" w:hint="eastAsia"/>
          <w:sz w:val="28"/>
          <w:szCs w:val="28"/>
        </w:rPr>
        <w:t>》（附件1）</w:t>
      </w:r>
      <w:r>
        <w:rPr>
          <w:rFonts w:asciiTheme="minorEastAsia" w:hAnsiTheme="minorEastAsia" w:hint="eastAsia"/>
          <w:sz w:val="28"/>
          <w:szCs w:val="28"/>
        </w:rPr>
        <w:t>，于11月</w:t>
      </w:r>
      <w:r w:rsidR="009C3A36">
        <w:rPr>
          <w:rFonts w:asciiTheme="minorEastAsia" w:hAnsiTheme="minorEastAsia" w:hint="eastAsia"/>
          <w:sz w:val="28"/>
          <w:szCs w:val="28"/>
        </w:rPr>
        <w:t>19</w:t>
      </w:r>
      <w:r w:rsidR="00E82E58">
        <w:rPr>
          <w:rFonts w:asciiTheme="minorEastAsia" w:hAnsiTheme="minorEastAsia" w:hint="eastAsia"/>
          <w:sz w:val="28"/>
          <w:szCs w:val="28"/>
        </w:rPr>
        <w:t>日18：00</w:t>
      </w:r>
      <w:r>
        <w:rPr>
          <w:rFonts w:asciiTheme="minorEastAsia" w:hAnsiTheme="minorEastAsia" w:hint="eastAsia"/>
          <w:sz w:val="28"/>
          <w:szCs w:val="28"/>
        </w:rPr>
        <w:t>前，</w:t>
      </w:r>
      <w:r w:rsidR="00BC720C" w:rsidRPr="00BC720C">
        <w:rPr>
          <w:rFonts w:asciiTheme="minorEastAsia" w:hAnsiTheme="minorEastAsia" w:hint="eastAsia"/>
          <w:sz w:val="28"/>
          <w:szCs w:val="28"/>
        </w:rPr>
        <w:t>发送到NUCM-ASTI@QQ.COM</w:t>
      </w:r>
      <w:r w:rsidR="00BC720C">
        <w:rPr>
          <w:rFonts w:asciiTheme="minorEastAsia" w:hAnsiTheme="minorEastAsia" w:hint="eastAsia"/>
          <w:sz w:val="28"/>
          <w:szCs w:val="28"/>
        </w:rPr>
        <w:t>。</w:t>
      </w:r>
    </w:p>
    <w:p w:rsidR="00BC720C" w:rsidRDefault="00BC720C" w:rsidP="00772500">
      <w:pPr>
        <w:rPr>
          <w:rFonts w:asciiTheme="minorEastAsia" w:hAnsiTheme="minorEastAsia" w:hint="eastAsia"/>
          <w:sz w:val="28"/>
          <w:szCs w:val="28"/>
        </w:rPr>
      </w:pPr>
    </w:p>
    <w:p w:rsidR="00BC720C" w:rsidRDefault="00BC720C" w:rsidP="00BC720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南京中医药大学药学院</w:t>
      </w:r>
    </w:p>
    <w:p w:rsidR="00BC720C" w:rsidRDefault="00BC720C" w:rsidP="00BC720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南京中医药大学科技创新协会</w:t>
      </w:r>
    </w:p>
    <w:p w:rsidR="00EC20C9" w:rsidRDefault="00BC720C" w:rsidP="00EC20C9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2014年11月12日</w:t>
      </w:r>
    </w:p>
    <w:p w:rsidR="00EC20C9" w:rsidRDefault="00EC20C9" w:rsidP="00EC20C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附件1：</w:t>
      </w:r>
    </w:p>
    <w:p w:rsidR="00EC20C9" w:rsidRPr="00307A5E" w:rsidRDefault="00EC20C9" w:rsidP="00EC20C9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307A5E">
        <w:rPr>
          <w:rFonts w:ascii="宋体" w:eastAsia="宋体" w:hAnsi="宋体" w:cs="Times New Roman" w:hint="eastAsia"/>
          <w:b/>
          <w:sz w:val="32"/>
          <w:szCs w:val="32"/>
        </w:rPr>
        <w:t>药学院本</w:t>
      </w:r>
      <w:r w:rsidR="003C1D9E" w:rsidRPr="003C1D9E">
        <w:rPr>
          <w:rFonts w:asciiTheme="minorEastAsia" w:hAnsiTheme="minorEastAsia" w:hint="eastAsia"/>
          <w:b/>
          <w:sz w:val="32"/>
          <w:szCs w:val="32"/>
        </w:rPr>
        <w:t>导</w:t>
      </w:r>
      <w:r w:rsidRPr="00307A5E">
        <w:rPr>
          <w:rFonts w:ascii="宋体" w:eastAsia="宋体" w:hAnsi="宋体" w:cs="Times New Roman" w:hint="eastAsia"/>
          <w:b/>
          <w:sz w:val="32"/>
          <w:szCs w:val="32"/>
        </w:rPr>
        <w:t>生</w:t>
      </w:r>
      <w:r w:rsidRPr="00307A5E">
        <w:rPr>
          <w:rFonts w:asciiTheme="minorEastAsia" w:hAnsiTheme="minorEastAsia" w:hint="eastAsia"/>
          <w:b/>
          <w:sz w:val="32"/>
          <w:szCs w:val="32"/>
        </w:rPr>
        <w:t>需求表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9"/>
        <w:gridCol w:w="1842"/>
        <w:gridCol w:w="1288"/>
        <w:gridCol w:w="1547"/>
        <w:gridCol w:w="1418"/>
        <w:gridCol w:w="1713"/>
      </w:tblGrid>
      <w:tr w:rsidR="00EC20C9" w:rsidTr="00307A5E">
        <w:trPr>
          <w:trHeight w:val="567"/>
          <w:jc w:val="center"/>
        </w:trPr>
        <w:tc>
          <w:tcPr>
            <w:tcW w:w="1489" w:type="dxa"/>
            <w:vAlign w:val="center"/>
          </w:tcPr>
          <w:p w:rsidR="00EC20C9" w:rsidRPr="00307A5E" w:rsidRDefault="007906A0" w:rsidP="00EC20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842" w:type="dxa"/>
            <w:vAlign w:val="center"/>
          </w:tcPr>
          <w:p w:rsidR="00EC20C9" w:rsidRPr="00307A5E" w:rsidRDefault="00EC20C9" w:rsidP="006B6F4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C20C9" w:rsidRPr="00307A5E" w:rsidRDefault="00EC20C9" w:rsidP="006B6F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47" w:type="dxa"/>
            <w:vAlign w:val="center"/>
          </w:tcPr>
          <w:p w:rsidR="00EC20C9" w:rsidRPr="00307A5E" w:rsidRDefault="00EC20C9" w:rsidP="006B6F4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20C9" w:rsidRPr="00307A5E" w:rsidRDefault="00EC20C9" w:rsidP="006B6F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1713" w:type="dxa"/>
            <w:vAlign w:val="center"/>
          </w:tcPr>
          <w:p w:rsidR="00307A5E" w:rsidRPr="00307A5E" w:rsidRDefault="00307A5E" w:rsidP="006B6F41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07A5E" w:rsidTr="00307A5E">
        <w:trPr>
          <w:trHeight w:val="567"/>
          <w:jc w:val="center"/>
        </w:trPr>
        <w:tc>
          <w:tcPr>
            <w:tcW w:w="1489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842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307A5E" w:rsidRPr="00307A5E" w:rsidRDefault="00307A5E" w:rsidP="00307A5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678" w:type="dxa"/>
            <w:gridSpan w:val="3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307A5E" w:rsidTr="00307A5E">
        <w:trPr>
          <w:trHeight w:val="567"/>
          <w:jc w:val="center"/>
        </w:trPr>
        <w:tc>
          <w:tcPr>
            <w:tcW w:w="1489" w:type="dxa"/>
            <w:vAlign w:val="center"/>
          </w:tcPr>
          <w:p w:rsidR="00307A5E" w:rsidRPr="00307A5E" w:rsidRDefault="00307A5E" w:rsidP="00307A5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办公室/实验室位置</w:t>
            </w:r>
          </w:p>
        </w:tc>
        <w:tc>
          <w:tcPr>
            <w:tcW w:w="1842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47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713" w:type="dxa"/>
            <w:vAlign w:val="center"/>
          </w:tcPr>
          <w:p w:rsidR="00307A5E" w:rsidRPr="00307A5E" w:rsidRDefault="00307A5E" w:rsidP="006B6F4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EC20C9" w:rsidTr="00307A5E">
        <w:trPr>
          <w:trHeight w:val="762"/>
          <w:jc w:val="center"/>
        </w:trPr>
        <w:tc>
          <w:tcPr>
            <w:tcW w:w="1489" w:type="dxa"/>
            <w:vAlign w:val="center"/>
          </w:tcPr>
          <w:p w:rsidR="00307A5E" w:rsidRDefault="00EC20C9" w:rsidP="006B6F4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EC20C9" w:rsidRPr="00307A5E" w:rsidRDefault="00EC20C9" w:rsidP="006B6F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7808" w:type="dxa"/>
            <w:gridSpan w:val="5"/>
            <w:vAlign w:val="center"/>
          </w:tcPr>
          <w:p w:rsidR="00EC20C9" w:rsidRPr="00307A5E" w:rsidRDefault="00EC20C9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C20C9" w:rsidTr="00307A5E">
        <w:trPr>
          <w:trHeight w:val="762"/>
          <w:jc w:val="center"/>
        </w:trPr>
        <w:tc>
          <w:tcPr>
            <w:tcW w:w="1489" w:type="dxa"/>
            <w:vAlign w:val="center"/>
          </w:tcPr>
          <w:p w:rsidR="00EC20C9" w:rsidRPr="00307A5E" w:rsidRDefault="007906A0" w:rsidP="006B6F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本导生</w:t>
            </w:r>
            <w:r w:rsidR="00EC20C9" w:rsidRPr="00307A5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人数及</w:t>
            </w:r>
            <w:r w:rsidR="00EC20C9" w:rsidRPr="00307A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7808" w:type="dxa"/>
            <w:gridSpan w:val="5"/>
            <w:vAlign w:val="center"/>
          </w:tcPr>
          <w:p w:rsidR="00EC20C9" w:rsidRPr="00307A5E" w:rsidRDefault="00EC20C9" w:rsidP="006B6F41">
            <w:pPr>
              <w:widowControl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07A5E" w:rsidRDefault="00307A5E" w:rsidP="006B6F41">
            <w:pPr>
              <w:widowControl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07A5E" w:rsidRPr="00307A5E" w:rsidRDefault="00307A5E" w:rsidP="006B6F41">
            <w:pPr>
              <w:widowControl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BC720C" w:rsidRPr="009C3A36" w:rsidRDefault="003C1D9E" w:rsidP="00AF3599">
      <w:pPr>
        <w:jc w:val="left"/>
        <w:rPr>
          <w:rFonts w:asciiTheme="minorEastAsia" w:hAnsiTheme="minorEastAsia"/>
          <w:sz w:val="24"/>
          <w:szCs w:val="24"/>
        </w:rPr>
      </w:pPr>
      <w:r w:rsidRPr="009C3A36">
        <w:rPr>
          <w:rFonts w:asciiTheme="minorEastAsia" w:hAnsiTheme="minorEastAsia" w:hint="eastAsia"/>
          <w:sz w:val="24"/>
          <w:szCs w:val="24"/>
        </w:rPr>
        <w:t>请于11月</w:t>
      </w:r>
      <w:r w:rsidR="009C3A36">
        <w:rPr>
          <w:rFonts w:asciiTheme="minorEastAsia" w:hAnsiTheme="minorEastAsia" w:hint="eastAsia"/>
          <w:sz w:val="24"/>
          <w:szCs w:val="24"/>
        </w:rPr>
        <w:t>19</w:t>
      </w:r>
      <w:r w:rsidR="00E82E58" w:rsidRPr="009C3A36">
        <w:rPr>
          <w:rFonts w:asciiTheme="minorEastAsia" w:hAnsiTheme="minorEastAsia" w:hint="eastAsia"/>
          <w:sz w:val="24"/>
          <w:szCs w:val="24"/>
        </w:rPr>
        <w:t>日18：00</w:t>
      </w:r>
      <w:r w:rsidRPr="009C3A36">
        <w:rPr>
          <w:rFonts w:asciiTheme="minorEastAsia" w:hAnsiTheme="minorEastAsia" w:hint="eastAsia"/>
          <w:sz w:val="24"/>
          <w:szCs w:val="24"/>
        </w:rPr>
        <w:t>前，发送到NUCM-ASTI@QQ.COM，感谢您对本科生导师制工作的支持与配合。</w:t>
      </w:r>
    </w:p>
    <w:sectPr w:rsidR="00BC720C" w:rsidRPr="009C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76" w:rsidRDefault="00012076" w:rsidP="00AF1A8E">
      <w:r>
        <w:separator/>
      </w:r>
    </w:p>
  </w:endnote>
  <w:endnote w:type="continuationSeparator" w:id="1">
    <w:p w:rsidR="00012076" w:rsidRDefault="00012076" w:rsidP="00AF1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76" w:rsidRDefault="00012076" w:rsidP="00AF1A8E">
      <w:r>
        <w:separator/>
      </w:r>
    </w:p>
  </w:footnote>
  <w:footnote w:type="continuationSeparator" w:id="1">
    <w:p w:rsidR="00012076" w:rsidRDefault="00012076" w:rsidP="00AF1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A8E"/>
    <w:rsid w:val="00012076"/>
    <w:rsid w:val="00307A5E"/>
    <w:rsid w:val="0034466A"/>
    <w:rsid w:val="00361DF5"/>
    <w:rsid w:val="003C1D9E"/>
    <w:rsid w:val="00701A26"/>
    <w:rsid w:val="00772500"/>
    <w:rsid w:val="007906A0"/>
    <w:rsid w:val="007C4435"/>
    <w:rsid w:val="00852C8E"/>
    <w:rsid w:val="009C3A36"/>
    <w:rsid w:val="00AF1A8E"/>
    <w:rsid w:val="00AF3599"/>
    <w:rsid w:val="00BC720C"/>
    <w:rsid w:val="00BE3815"/>
    <w:rsid w:val="00CB2A34"/>
    <w:rsid w:val="00E82E58"/>
    <w:rsid w:val="00EC20C9"/>
    <w:rsid w:val="00F8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A8E"/>
    <w:rPr>
      <w:sz w:val="18"/>
      <w:szCs w:val="18"/>
    </w:rPr>
  </w:style>
  <w:style w:type="paragraph" w:styleId="a5">
    <w:name w:val="List Paragraph"/>
    <w:basedOn w:val="a"/>
    <w:uiPriority w:val="34"/>
    <w:qFormat/>
    <w:rsid w:val="0077250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20C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0C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19</cp:revision>
  <cp:lastPrinted>2014-11-12T05:49:00Z</cp:lastPrinted>
  <dcterms:created xsi:type="dcterms:W3CDTF">2014-11-12T03:37:00Z</dcterms:created>
  <dcterms:modified xsi:type="dcterms:W3CDTF">2014-11-12T06:40:00Z</dcterms:modified>
</cp:coreProperties>
</file>